
<file path=[Content_Types].xml><?xml version="1.0" encoding="utf-8"?>
<Types xmlns="http://schemas.openxmlformats.org/package/2006/content-types">
  <Default Extension="jp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39871" w14:textId="77777777" w:rsidR="002F0E14" w:rsidRDefault="00000000">
      <w:r>
        <w:rPr>
          <w:noProof/>
        </w:rPr>
        <w:drawing>
          <wp:inline distT="0" distB="0" distL="0" distR="0" wp14:anchorId="04DD47A5" wp14:editId="38122875">
            <wp:extent cx="1066800" cy="1041400"/>
            <wp:effectExtent l="0" t="0" r="0" b="0"/>
            <wp:docPr id="1607852888" name="image1.jpg" descr="Et bilde som inneholder tannhjul, metallvarer, transport, metall&#10;&#10;Automatisk generert beskrivelse"/>
            <wp:cNvGraphicFramePr/>
            <a:graphic xmlns:a="http://schemas.openxmlformats.org/drawingml/2006/main">
              <a:graphicData uri="http://schemas.openxmlformats.org/drawingml/2006/picture">
                <pic:pic xmlns:pic="http://schemas.openxmlformats.org/drawingml/2006/picture">
                  <pic:nvPicPr>
                    <pic:cNvPr id="0" name="image1.jpg" descr="Et bilde som inneholder tannhjul, metallvarer, transport, metall&#10;&#10;Automatisk generert beskrivelse"/>
                    <pic:cNvPicPr preferRelativeResize="0"/>
                  </pic:nvPicPr>
                  <pic:blipFill>
                    <a:blip r:embed="rId6"/>
                    <a:srcRect/>
                    <a:stretch>
                      <a:fillRect/>
                    </a:stretch>
                  </pic:blipFill>
                  <pic:spPr>
                    <a:xfrm>
                      <a:off x="0" y="0"/>
                      <a:ext cx="1066800" cy="1041400"/>
                    </a:xfrm>
                    <a:prstGeom prst="rect">
                      <a:avLst/>
                    </a:prstGeom>
                    <a:ln/>
                  </pic:spPr>
                </pic:pic>
              </a:graphicData>
            </a:graphic>
          </wp:inline>
        </w:drawing>
      </w:r>
      <w:r>
        <w:t xml:space="preserve">          Ålgård Rotary Klubb</w:t>
      </w:r>
    </w:p>
    <w:p w14:paraId="200BD73B" w14:textId="77777777" w:rsidR="002F0E14" w:rsidRDefault="002F0E14"/>
    <w:p w14:paraId="014CC469" w14:textId="77777777" w:rsidR="002F0E14" w:rsidRDefault="00000000">
      <w:pPr>
        <w:pBdr>
          <w:top w:val="nil"/>
          <w:left w:val="nil"/>
          <w:bottom w:val="nil"/>
          <w:right w:val="nil"/>
          <w:between w:val="nil"/>
        </w:pBdr>
        <w:spacing w:after="0" w:line="240" w:lineRule="auto"/>
        <w:rPr>
          <w:color w:val="000000"/>
        </w:rPr>
      </w:pPr>
      <w:r>
        <w:rPr>
          <w:color w:val="000000"/>
        </w:rPr>
        <w:t>Møteleder: Ivar Blaauw</w:t>
      </w:r>
    </w:p>
    <w:p w14:paraId="791798AD" w14:textId="77777777" w:rsidR="002F0E14" w:rsidRDefault="00000000">
      <w:pPr>
        <w:pBdr>
          <w:top w:val="nil"/>
          <w:left w:val="nil"/>
          <w:bottom w:val="nil"/>
          <w:right w:val="nil"/>
          <w:between w:val="nil"/>
        </w:pBdr>
        <w:spacing w:after="0" w:line="240" w:lineRule="auto"/>
        <w:rPr>
          <w:color w:val="000000"/>
        </w:rPr>
      </w:pPr>
      <w:r>
        <w:rPr>
          <w:color w:val="000000"/>
        </w:rPr>
        <w:t xml:space="preserve">Antall til stede: 14 Rotaryanere. Flere meldt forfall, bl.a. Presidenten. </w:t>
      </w:r>
      <w:r>
        <w:t xml:space="preserve">1 stk </w:t>
      </w:r>
      <w:r>
        <w:rPr>
          <w:color w:val="000000"/>
        </w:rPr>
        <w:t>syk.</w:t>
      </w:r>
    </w:p>
    <w:p w14:paraId="19492F52" w14:textId="77777777" w:rsidR="002F0E14" w:rsidRDefault="00000000">
      <w:pPr>
        <w:pBdr>
          <w:top w:val="nil"/>
          <w:left w:val="nil"/>
          <w:bottom w:val="nil"/>
          <w:right w:val="nil"/>
          <w:between w:val="nil"/>
        </w:pBdr>
        <w:spacing w:after="0" w:line="240" w:lineRule="auto"/>
        <w:rPr>
          <w:color w:val="000000"/>
        </w:rPr>
      </w:pPr>
      <w:r>
        <w:rPr>
          <w:color w:val="000000"/>
        </w:rPr>
        <w:t>Dato: 15.09.2025</w:t>
      </w:r>
    </w:p>
    <w:p w14:paraId="27A90F38" w14:textId="77777777" w:rsidR="002F0E14" w:rsidRDefault="00000000">
      <w:pPr>
        <w:pBdr>
          <w:top w:val="nil"/>
          <w:left w:val="nil"/>
          <w:bottom w:val="nil"/>
          <w:right w:val="nil"/>
          <w:between w:val="nil"/>
        </w:pBdr>
        <w:spacing w:after="0" w:line="240" w:lineRule="auto"/>
        <w:rPr>
          <w:color w:val="000000"/>
        </w:rPr>
      </w:pPr>
      <w:r>
        <w:rPr>
          <w:color w:val="000000"/>
        </w:rPr>
        <w:t>Tema: Presidentens møte m/vinutlodning. Ego-presentasjon av Anita.</w:t>
      </w:r>
    </w:p>
    <w:p w14:paraId="1BB99430" w14:textId="77777777" w:rsidR="002F0E14" w:rsidRDefault="00000000">
      <w:pPr>
        <w:pBdr>
          <w:top w:val="nil"/>
          <w:left w:val="nil"/>
          <w:bottom w:val="nil"/>
          <w:right w:val="nil"/>
          <w:between w:val="nil"/>
        </w:pBdr>
        <w:spacing w:after="0" w:line="240" w:lineRule="auto"/>
        <w:rPr>
          <w:color w:val="000000"/>
        </w:rPr>
      </w:pPr>
      <w:r>
        <w:rPr>
          <w:color w:val="000000"/>
        </w:rPr>
        <w:t>Sted: ÅBOAS</w:t>
      </w:r>
    </w:p>
    <w:p w14:paraId="3976BBCC" w14:textId="77777777" w:rsidR="002F0E14" w:rsidRDefault="00000000">
      <w:pPr>
        <w:pBdr>
          <w:top w:val="nil"/>
          <w:left w:val="nil"/>
          <w:bottom w:val="nil"/>
          <w:right w:val="nil"/>
          <w:between w:val="nil"/>
        </w:pBdr>
        <w:spacing w:after="0" w:line="240" w:lineRule="auto"/>
        <w:rPr>
          <w:color w:val="000000"/>
        </w:rPr>
      </w:pPr>
      <w:r>
        <w:rPr>
          <w:color w:val="000000"/>
        </w:rPr>
        <w:t>Referent: AS</w:t>
      </w:r>
    </w:p>
    <w:p w14:paraId="1B0F4A18" w14:textId="77777777" w:rsidR="002F0E14" w:rsidRDefault="002F0E14">
      <w:pPr>
        <w:pBdr>
          <w:top w:val="nil"/>
          <w:left w:val="nil"/>
          <w:bottom w:val="nil"/>
          <w:right w:val="nil"/>
          <w:between w:val="nil"/>
        </w:pBdr>
        <w:spacing w:after="0" w:line="240" w:lineRule="auto"/>
        <w:rPr>
          <w:color w:val="000000"/>
        </w:rPr>
      </w:pPr>
    </w:p>
    <w:p w14:paraId="349A2B0C" w14:textId="77777777" w:rsidR="002F0E14" w:rsidRDefault="00000000">
      <w:pPr>
        <w:numPr>
          <w:ilvl w:val="0"/>
          <w:numId w:val="1"/>
        </w:numPr>
        <w:pBdr>
          <w:top w:val="nil"/>
          <w:left w:val="nil"/>
          <w:bottom w:val="nil"/>
          <w:right w:val="nil"/>
          <w:between w:val="nil"/>
        </w:pBdr>
        <w:spacing w:after="0" w:line="240" w:lineRule="auto"/>
        <w:jc w:val="both"/>
      </w:pPr>
      <w:r>
        <w:rPr>
          <w:color w:val="000000"/>
        </w:rPr>
        <w:t>Ivar, stedfortreder for Presidenten, ønsket oss alle velkommen.</w:t>
      </w:r>
    </w:p>
    <w:p w14:paraId="19724B45" w14:textId="77777777" w:rsidR="002F0E14" w:rsidRDefault="00000000">
      <w:pPr>
        <w:numPr>
          <w:ilvl w:val="0"/>
          <w:numId w:val="1"/>
        </w:numPr>
        <w:pBdr>
          <w:top w:val="nil"/>
          <w:left w:val="nil"/>
          <w:bottom w:val="nil"/>
          <w:right w:val="nil"/>
          <w:between w:val="nil"/>
        </w:pBdr>
        <w:spacing w:after="0" w:line="240" w:lineRule="auto"/>
        <w:jc w:val="both"/>
      </w:pPr>
      <w:r>
        <w:rPr>
          <w:color w:val="000000"/>
        </w:rPr>
        <w:t>Div info</w:t>
      </w:r>
    </w:p>
    <w:p w14:paraId="50BE5CB9" w14:textId="77777777" w:rsidR="002F0E14" w:rsidRDefault="00000000">
      <w:pPr>
        <w:numPr>
          <w:ilvl w:val="0"/>
          <w:numId w:val="1"/>
        </w:numPr>
        <w:pBdr>
          <w:top w:val="nil"/>
          <w:left w:val="nil"/>
          <w:bottom w:val="nil"/>
          <w:right w:val="nil"/>
          <w:between w:val="nil"/>
        </w:pBdr>
        <w:spacing w:after="0" w:line="240" w:lineRule="auto"/>
        <w:jc w:val="both"/>
      </w:pPr>
      <w:r>
        <w:rPr>
          <w:color w:val="000000"/>
        </w:rPr>
        <w:t xml:space="preserve">Ny håndbok fordistriktet. Delt på </w:t>
      </w:r>
      <w:proofErr w:type="gramStart"/>
      <w:r>
        <w:rPr>
          <w:color w:val="000000"/>
        </w:rPr>
        <w:t>mail</w:t>
      </w:r>
      <w:proofErr w:type="gramEnd"/>
      <w:r>
        <w:rPr>
          <w:color w:val="000000"/>
        </w:rPr>
        <w:t>.</w:t>
      </w:r>
    </w:p>
    <w:p w14:paraId="31F80A10" w14:textId="77777777" w:rsidR="002F0E14" w:rsidRDefault="00000000">
      <w:pPr>
        <w:numPr>
          <w:ilvl w:val="0"/>
          <w:numId w:val="1"/>
        </w:numPr>
        <w:pBdr>
          <w:top w:val="nil"/>
          <w:left w:val="nil"/>
          <w:bottom w:val="nil"/>
          <w:right w:val="nil"/>
          <w:between w:val="nil"/>
        </w:pBdr>
        <w:spacing w:after="0" w:line="240" w:lineRule="auto"/>
        <w:jc w:val="both"/>
      </w:pPr>
      <w:r>
        <w:rPr>
          <w:color w:val="000000"/>
        </w:rPr>
        <w:t>Invitasjon til tur v/Magne. Påmelding innen 20/9. Anbefaler boka Gruva av Øyvind Bjørnsen. Mye nyttig info der.</w:t>
      </w:r>
    </w:p>
    <w:p w14:paraId="13A6CE06" w14:textId="77777777" w:rsidR="002F0E14" w:rsidRDefault="00000000">
      <w:pPr>
        <w:numPr>
          <w:ilvl w:val="0"/>
          <w:numId w:val="1"/>
        </w:numPr>
        <w:pBdr>
          <w:top w:val="nil"/>
          <w:left w:val="nil"/>
          <w:bottom w:val="nil"/>
          <w:right w:val="nil"/>
          <w:between w:val="nil"/>
        </w:pBdr>
        <w:spacing w:after="0" w:line="240" w:lineRule="auto"/>
        <w:jc w:val="both"/>
      </w:pPr>
      <w:r>
        <w:rPr>
          <w:color w:val="000000"/>
        </w:rPr>
        <w:t>Avdukingen av fanen ble veldig vellykket. Bilder på Hjemmesiden. Baksiden blir som den er da det er ønskelig at en side er autentisk. Ble litt billigere.</w:t>
      </w:r>
    </w:p>
    <w:p w14:paraId="013A773A" w14:textId="77777777" w:rsidR="002F0E14" w:rsidRDefault="00000000">
      <w:pPr>
        <w:numPr>
          <w:ilvl w:val="0"/>
          <w:numId w:val="1"/>
        </w:numPr>
        <w:pBdr>
          <w:top w:val="nil"/>
          <w:left w:val="nil"/>
          <w:bottom w:val="nil"/>
          <w:right w:val="nil"/>
          <w:between w:val="nil"/>
        </w:pBdr>
        <w:spacing w:after="0" w:line="240" w:lineRule="auto"/>
        <w:jc w:val="both"/>
      </w:pPr>
      <w:r>
        <w:rPr>
          <w:color w:val="000000"/>
        </w:rPr>
        <w:t>Går greit med studenten vår. Litt trøbbel med person nr og visum. Trives m/fam.</w:t>
      </w:r>
    </w:p>
    <w:p w14:paraId="3AFCA4A4" w14:textId="77777777" w:rsidR="002F0E14" w:rsidRDefault="00000000">
      <w:pPr>
        <w:numPr>
          <w:ilvl w:val="0"/>
          <w:numId w:val="1"/>
        </w:numPr>
        <w:pBdr>
          <w:top w:val="nil"/>
          <w:left w:val="nil"/>
          <w:bottom w:val="nil"/>
          <w:right w:val="nil"/>
          <w:between w:val="nil"/>
        </w:pBdr>
        <w:spacing w:after="0" w:line="240" w:lineRule="auto"/>
        <w:jc w:val="both"/>
      </w:pPr>
      <w:r>
        <w:rPr>
          <w:color w:val="000000"/>
        </w:rPr>
        <w:t>Odd Karsten Tveit i boks. Bøker og signering fra Norli. Brake even er ca 100 stk. Pris kr 300,-. Alt styres av Veveriet.</w:t>
      </w:r>
    </w:p>
    <w:p w14:paraId="094506BE" w14:textId="77777777" w:rsidR="002F0E14" w:rsidRDefault="00000000">
      <w:pPr>
        <w:numPr>
          <w:ilvl w:val="0"/>
          <w:numId w:val="1"/>
        </w:numPr>
        <w:pBdr>
          <w:top w:val="nil"/>
          <w:left w:val="nil"/>
          <w:bottom w:val="nil"/>
          <w:right w:val="nil"/>
          <w:between w:val="nil"/>
        </w:pBdr>
        <w:spacing w:after="0" w:line="240" w:lineRule="auto"/>
        <w:jc w:val="both"/>
      </w:pPr>
      <w:r>
        <w:rPr>
          <w:color w:val="000000"/>
        </w:rPr>
        <w:t xml:space="preserve">Forslag til gavesjekker ønskes. Send inn til styret! Pr. dd Ønsketransporten. </w:t>
      </w:r>
    </w:p>
    <w:p w14:paraId="382059D3" w14:textId="77777777" w:rsidR="002F0E14" w:rsidRDefault="00000000">
      <w:pPr>
        <w:numPr>
          <w:ilvl w:val="0"/>
          <w:numId w:val="1"/>
        </w:numPr>
        <w:pBdr>
          <w:top w:val="nil"/>
          <w:left w:val="nil"/>
          <w:bottom w:val="nil"/>
          <w:right w:val="nil"/>
          <w:between w:val="nil"/>
        </w:pBdr>
        <w:spacing w:after="0" w:line="240" w:lineRule="auto"/>
        <w:jc w:val="both"/>
      </w:pPr>
      <w:r>
        <w:rPr>
          <w:color w:val="000000"/>
        </w:rPr>
        <w:t xml:space="preserve">Loppemarkedet/auksjonen 1/11: Hvor er det lurt å annonsere? Innspill ønskes! Har fått hele registeret fra Jærmuseet. </w:t>
      </w:r>
    </w:p>
    <w:p w14:paraId="4C22D356" w14:textId="77777777" w:rsidR="002F0E14" w:rsidRDefault="00000000">
      <w:pPr>
        <w:numPr>
          <w:ilvl w:val="0"/>
          <w:numId w:val="1"/>
        </w:numPr>
        <w:pBdr>
          <w:top w:val="nil"/>
          <w:left w:val="nil"/>
          <w:bottom w:val="nil"/>
          <w:right w:val="nil"/>
          <w:between w:val="nil"/>
        </w:pBdr>
        <w:spacing w:after="0" w:line="240" w:lineRule="auto"/>
        <w:jc w:val="both"/>
      </w:pPr>
      <w:r>
        <w:rPr>
          <w:color w:val="000000"/>
        </w:rPr>
        <w:t>Per Sivle 20/9 på Veveriet. Koblinger mellom ham og Ålgård. Noen som vet?</w:t>
      </w:r>
    </w:p>
    <w:p w14:paraId="6F12625B" w14:textId="77777777" w:rsidR="002F0E14" w:rsidRDefault="00000000">
      <w:pPr>
        <w:numPr>
          <w:ilvl w:val="0"/>
          <w:numId w:val="1"/>
        </w:numPr>
        <w:pBdr>
          <w:top w:val="nil"/>
          <w:left w:val="nil"/>
          <w:bottom w:val="nil"/>
          <w:right w:val="nil"/>
          <w:between w:val="nil"/>
        </w:pBdr>
        <w:spacing w:after="0" w:line="240" w:lineRule="auto"/>
        <w:jc w:val="both"/>
      </w:pPr>
      <w:r>
        <w:rPr>
          <w:color w:val="000000"/>
        </w:rPr>
        <w:t xml:space="preserve">Kulturmiljøplan på kommunens hjemmeside. Verdt å se på. Rotary er med der. Slekt og data. En side Ivar informere om er og representert. Verdt å se på. </w:t>
      </w:r>
    </w:p>
    <w:p w14:paraId="2F542E47" w14:textId="77777777" w:rsidR="002F0E14" w:rsidRDefault="00000000">
      <w:pPr>
        <w:numPr>
          <w:ilvl w:val="0"/>
          <w:numId w:val="1"/>
        </w:numPr>
        <w:pBdr>
          <w:top w:val="nil"/>
          <w:left w:val="nil"/>
          <w:bottom w:val="nil"/>
          <w:right w:val="nil"/>
          <w:between w:val="nil"/>
        </w:pBdr>
        <w:spacing w:after="0" w:line="240" w:lineRule="auto"/>
        <w:jc w:val="both"/>
      </w:pPr>
      <w:r>
        <w:rPr>
          <w:color w:val="000000"/>
        </w:rPr>
        <w:t>Jobbe med komiteene. Ønsker en 5. Ungdomsutveksling.</w:t>
      </w:r>
    </w:p>
    <w:p w14:paraId="4B801EF4" w14:textId="77777777" w:rsidR="002F0E14" w:rsidRDefault="00000000">
      <w:pPr>
        <w:numPr>
          <w:ilvl w:val="0"/>
          <w:numId w:val="1"/>
        </w:numPr>
        <w:pBdr>
          <w:top w:val="nil"/>
          <w:left w:val="nil"/>
          <w:bottom w:val="nil"/>
          <w:right w:val="nil"/>
          <w:between w:val="nil"/>
        </w:pBdr>
        <w:spacing w:after="0" w:line="240" w:lineRule="auto"/>
        <w:jc w:val="both"/>
      </w:pPr>
      <w:r>
        <w:rPr>
          <w:color w:val="000000"/>
        </w:rPr>
        <w:t>Er det teleslynge på ÅBOAS? Sjekk opp!</w:t>
      </w:r>
    </w:p>
    <w:p w14:paraId="0D304339" w14:textId="77777777" w:rsidR="002F0E14" w:rsidRDefault="00000000">
      <w:pPr>
        <w:numPr>
          <w:ilvl w:val="0"/>
          <w:numId w:val="1"/>
        </w:numPr>
        <w:pBdr>
          <w:top w:val="nil"/>
          <w:left w:val="nil"/>
          <w:bottom w:val="nil"/>
          <w:right w:val="nil"/>
          <w:between w:val="nil"/>
        </w:pBdr>
        <w:spacing w:after="0" w:line="240" w:lineRule="auto"/>
        <w:jc w:val="both"/>
      </w:pPr>
      <w:r>
        <w:rPr>
          <w:color w:val="000000"/>
        </w:rPr>
        <w:t xml:space="preserve">Pressreader – gratis tilgang til 7.000 aviser. Finnes hos biblioteket. </w:t>
      </w:r>
    </w:p>
    <w:p w14:paraId="0F8F8740" w14:textId="77777777" w:rsidR="002F0E14" w:rsidRDefault="00000000">
      <w:pPr>
        <w:numPr>
          <w:ilvl w:val="0"/>
          <w:numId w:val="1"/>
        </w:numPr>
        <w:pBdr>
          <w:top w:val="nil"/>
          <w:left w:val="nil"/>
          <w:bottom w:val="nil"/>
          <w:right w:val="nil"/>
          <w:between w:val="nil"/>
        </w:pBdr>
        <w:spacing w:after="0" w:line="240" w:lineRule="auto"/>
        <w:jc w:val="both"/>
      </w:pPr>
      <w:r>
        <w:rPr>
          <w:color w:val="000000"/>
        </w:rPr>
        <w:t xml:space="preserve">Vinlotteri: 4 ulike vinnere. </w:t>
      </w:r>
    </w:p>
    <w:p w14:paraId="104455CE" w14:textId="77777777" w:rsidR="002F0E14" w:rsidRDefault="00000000">
      <w:pPr>
        <w:numPr>
          <w:ilvl w:val="0"/>
          <w:numId w:val="1"/>
        </w:numPr>
        <w:pBdr>
          <w:top w:val="nil"/>
          <w:left w:val="nil"/>
          <w:bottom w:val="nil"/>
          <w:right w:val="nil"/>
          <w:between w:val="nil"/>
        </w:pBdr>
        <w:spacing w:after="0" w:line="240" w:lineRule="auto"/>
        <w:jc w:val="both"/>
      </w:pPr>
      <w:r>
        <w:rPr>
          <w:color w:val="000000"/>
        </w:rPr>
        <w:t xml:space="preserve">Anita forteller om sin oppvekst ved Røros, samt litt av alt hun har holdt på med. Odelsjente, eldst av 3 søstre. 2 døtre, 5 barnebarn mellom 6 uker og 19 år. Håndballentusiast. Liker å gå på ski, turer i naturen, i båt på Aursundsjøen, danse, lage mat, sy, snekkere, være mommor. Har eget museum på gården. Å bidra er viktig. Ingen fritidsproblemer. Ble årets Ganddalist i 2011. Flyttet dit i 1996. Ålgård i 2013. Startet med skogplanting som 10 åring, i butikk som 13 åring. Flyttet til Trondheim og startet på frisørstudiet som 16 åring. Drev egen salong til skuldra røk. Etter det jobbet i barnehage, ulike butikker som butikksjef eller daglig leder også innen reiseliv. Ble headhuntet til Det Stavangerske Kaffeselskap for å rydde opp og skape struktur.  Etter det ble det In på tunet gården, der hun fortsatt er. Sola kommune kjøper plasser der til brukere fra psykisk helse, rusomsorg, kriminalomsorg etc. Bruker hester i bevisstgjøring av bl.a kroppsspråk. Ulike aktiviteter. Brokete bakgrunn. «Elden» er viktig å få med seg om sommeren. Slagghaugene er kulisser. Svenskene skulle ta Norge igjen etter tapet i Russland. Mange soldater frøs i hjel. </w:t>
      </w:r>
    </w:p>
    <w:p w14:paraId="289C721D" w14:textId="77777777" w:rsidR="002F0E14" w:rsidRDefault="00000000">
      <w:pPr>
        <w:numPr>
          <w:ilvl w:val="0"/>
          <w:numId w:val="1"/>
        </w:numPr>
        <w:pBdr>
          <w:top w:val="nil"/>
          <w:left w:val="nil"/>
          <w:bottom w:val="nil"/>
          <w:right w:val="nil"/>
          <w:between w:val="nil"/>
        </w:pBdr>
        <w:spacing w:after="0" w:line="240" w:lineRule="auto"/>
        <w:jc w:val="both"/>
      </w:pPr>
      <w:r>
        <w:rPr>
          <w:color w:val="000000"/>
        </w:rPr>
        <w:t>Ivar takker for kvelden og klubber av!</w:t>
      </w:r>
    </w:p>
    <w:p w14:paraId="14D297CE" w14:textId="77777777" w:rsidR="002F0E14" w:rsidRDefault="002F0E14">
      <w:pPr>
        <w:pBdr>
          <w:top w:val="nil"/>
          <w:left w:val="nil"/>
          <w:bottom w:val="nil"/>
          <w:right w:val="nil"/>
          <w:between w:val="nil"/>
        </w:pBdr>
        <w:spacing w:after="0" w:line="240" w:lineRule="auto"/>
        <w:rPr>
          <w:color w:val="000000"/>
        </w:rPr>
      </w:pPr>
    </w:p>
    <w:p w14:paraId="6E16886F" w14:textId="77777777" w:rsidR="002F0E14" w:rsidRDefault="00000000">
      <w:pPr>
        <w:pBdr>
          <w:top w:val="nil"/>
          <w:left w:val="nil"/>
          <w:bottom w:val="nil"/>
          <w:right w:val="nil"/>
          <w:between w:val="nil"/>
        </w:pBdr>
        <w:spacing w:after="0" w:line="240" w:lineRule="auto"/>
        <w:rPr>
          <w:b/>
          <w:color w:val="000000"/>
        </w:rPr>
      </w:pPr>
      <w:r>
        <w:rPr>
          <w:b/>
          <w:color w:val="000000"/>
        </w:rPr>
        <w:t xml:space="preserve">Husk å betale kontigenten  </w:t>
      </w:r>
      <w:r>
        <w:rPr>
          <w:b/>
          <w:noProof/>
          <w:color w:val="000000"/>
        </w:rPr>
        <w:drawing>
          <wp:inline distT="0" distB="0" distL="0" distR="0" wp14:anchorId="2BA6EE17" wp14:editId="3E08BD2D">
            <wp:extent cx="222250" cy="222250"/>
            <wp:effectExtent l="0" t="0" r="0" b="0"/>
            <wp:docPr id="1607852889" name="image2.png" descr="Omriss av et engleansikt kontur"/>
            <wp:cNvGraphicFramePr/>
            <a:graphic xmlns:a="http://schemas.openxmlformats.org/drawingml/2006/main">
              <a:graphicData uri="http://schemas.openxmlformats.org/drawingml/2006/picture">
                <pic:pic xmlns:pic="http://schemas.openxmlformats.org/drawingml/2006/picture">
                  <pic:nvPicPr>
                    <pic:cNvPr id="0" name="image2.png" descr="Omriss av et engleansikt kontur"/>
                    <pic:cNvPicPr preferRelativeResize="0"/>
                  </pic:nvPicPr>
                  <pic:blipFill>
                    <a:blip r:embed="rId7"/>
                    <a:srcRect/>
                    <a:stretch>
                      <a:fillRect/>
                    </a:stretch>
                  </pic:blipFill>
                  <pic:spPr>
                    <a:xfrm>
                      <a:off x="0" y="0"/>
                      <a:ext cx="222250" cy="222250"/>
                    </a:xfrm>
                    <a:prstGeom prst="rect">
                      <a:avLst/>
                    </a:prstGeom>
                    <a:ln/>
                  </pic:spPr>
                </pic:pic>
              </a:graphicData>
            </a:graphic>
          </wp:inline>
        </w:drawing>
      </w:r>
    </w:p>
    <w:sectPr w:rsidR="002F0E14">
      <w:pgSz w:w="11906" w:h="16838"/>
      <w:pgMar w:top="720" w:right="720" w:bottom="720" w:left="720"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charset w:val="00"/>
    <w:family w:val="auto"/>
    <w:pitch w:val="default"/>
    <w:embedRegular r:id="rId1" w:fontKey="{FE186DB1-40B8-45A6-968A-FB41E3B8008E}"/>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embedRegular r:id="rId2" w:fontKey="{D98C3AF5-574D-41F8-A41E-25212DA5E60F}"/>
    <w:embedBold r:id="rId3" w:fontKey="{74EFB85D-3B55-4CF0-AE01-5CE5FA6294FE}"/>
    <w:embedItalic r:id="rId4" w:fontKey="{95A9A546-297B-4184-81A9-2D62074A0BB3}"/>
  </w:font>
  <w:font w:name="Play">
    <w:charset w:val="00"/>
    <w:family w:val="auto"/>
    <w:pitch w:val="default"/>
    <w:embedRegular r:id="rId5" w:fontKey="{9865F243-682D-40CD-89A0-8B75E04C4B44}"/>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embedRegular r:id="rId6" w:fontKey="{C3C6FC86-1EBC-4C74-8F20-FFD5447B8615}"/>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D01F10"/>
    <w:multiLevelType w:val="multilevel"/>
    <w:tmpl w:val="87F898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69737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E14"/>
    <w:rsid w:val="002F0E14"/>
    <w:rsid w:val="007E1A5D"/>
    <w:rsid w:val="00D96EC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A598B"/>
  <w15:docId w15:val="{C67BC8FA-3185-430B-9E22-460506428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no" w:eastAsia="nb-NO"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360" w:after="80"/>
      <w:outlineLvl w:val="0"/>
    </w:pPr>
    <w:rPr>
      <w:rFonts w:ascii="Play" w:eastAsia="Play" w:hAnsi="Play" w:cs="Play"/>
      <w:color w:val="0F4761"/>
      <w:sz w:val="40"/>
      <w:szCs w:val="40"/>
    </w:rPr>
  </w:style>
  <w:style w:type="paragraph" w:styleId="Overskrift2">
    <w:name w:val="heading 2"/>
    <w:basedOn w:val="Normal"/>
    <w:next w:val="Normal"/>
    <w:uiPriority w:val="9"/>
    <w:semiHidden/>
    <w:unhideWhenUsed/>
    <w:qFormat/>
    <w:pPr>
      <w:keepNext/>
      <w:keepLines/>
      <w:spacing w:before="160" w:after="80"/>
      <w:outlineLvl w:val="1"/>
    </w:pPr>
    <w:rPr>
      <w:rFonts w:ascii="Play" w:eastAsia="Play" w:hAnsi="Play" w:cs="Play"/>
      <w:color w:val="0F4761"/>
      <w:sz w:val="32"/>
      <w:szCs w:val="32"/>
    </w:rPr>
  </w:style>
  <w:style w:type="paragraph" w:styleId="Overskrift3">
    <w:name w:val="heading 3"/>
    <w:basedOn w:val="Normal"/>
    <w:next w:val="Normal"/>
    <w:uiPriority w:val="9"/>
    <w:semiHidden/>
    <w:unhideWhenUsed/>
    <w:qFormat/>
    <w:pPr>
      <w:keepNext/>
      <w:keepLines/>
      <w:spacing w:before="160" w:after="80"/>
      <w:outlineLvl w:val="2"/>
    </w:pPr>
    <w:rPr>
      <w:color w:val="0F4761"/>
      <w:sz w:val="28"/>
      <w:szCs w:val="28"/>
    </w:rPr>
  </w:style>
  <w:style w:type="paragraph" w:styleId="Overskrift4">
    <w:name w:val="heading 4"/>
    <w:basedOn w:val="Normal"/>
    <w:next w:val="Normal"/>
    <w:uiPriority w:val="9"/>
    <w:semiHidden/>
    <w:unhideWhenUsed/>
    <w:qFormat/>
    <w:pPr>
      <w:keepNext/>
      <w:keepLines/>
      <w:spacing w:before="80" w:after="40"/>
      <w:outlineLvl w:val="3"/>
    </w:pPr>
    <w:rPr>
      <w:i/>
      <w:color w:val="0F4761"/>
    </w:rPr>
  </w:style>
  <w:style w:type="paragraph" w:styleId="Overskrift5">
    <w:name w:val="heading 5"/>
    <w:basedOn w:val="Normal"/>
    <w:next w:val="Normal"/>
    <w:uiPriority w:val="9"/>
    <w:semiHidden/>
    <w:unhideWhenUsed/>
    <w:qFormat/>
    <w:pPr>
      <w:keepNext/>
      <w:keepLines/>
      <w:spacing w:before="80" w:after="40"/>
      <w:outlineLvl w:val="4"/>
    </w:pPr>
    <w:rPr>
      <w:color w:val="0F4761"/>
    </w:rPr>
  </w:style>
  <w:style w:type="paragraph" w:styleId="Overskrift6">
    <w:name w:val="heading 6"/>
    <w:basedOn w:val="Normal"/>
    <w:next w:val="Normal"/>
    <w:uiPriority w:val="9"/>
    <w:semiHidden/>
    <w:unhideWhenUsed/>
    <w:qFormat/>
    <w:pPr>
      <w:keepNext/>
      <w:keepLines/>
      <w:spacing w:before="40" w:after="0"/>
      <w:outlineLvl w:val="5"/>
    </w:pPr>
    <w:rPr>
      <w:i/>
      <w:color w:val="595959"/>
    </w:rPr>
  </w:style>
  <w:style w:type="paragraph" w:styleId="Overskrift7">
    <w:name w:val="heading 7"/>
    <w:basedOn w:val="Normal"/>
    <w:next w:val="Normal"/>
    <w:link w:val="Overskrift7Tegn"/>
    <w:uiPriority w:val="9"/>
    <w:semiHidden/>
    <w:unhideWhenUsed/>
    <w:qFormat/>
    <w:rsid w:val="004E6D91"/>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E6D91"/>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E6D91"/>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ittel">
    <w:name w:val="Title"/>
    <w:basedOn w:val="Normal"/>
    <w:next w:val="Normal"/>
    <w:uiPriority w:val="10"/>
    <w:qFormat/>
    <w:pPr>
      <w:spacing w:after="80" w:line="240" w:lineRule="auto"/>
    </w:pPr>
    <w:rPr>
      <w:rFonts w:ascii="Play" w:eastAsia="Play" w:hAnsi="Play" w:cs="Play"/>
      <w:sz w:val="56"/>
      <w:szCs w:val="56"/>
    </w:rPr>
  </w:style>
  <w:style w:type="character" w:customStyle="1" w:styleId="Overskrift1Tegn">
    <w:name w:val="Overskrift 1 Tegn"/>
    <w:basedOn w:val="Standardskriftforavsnitt"/>
    <w:uiPriority w:val="9"/>
    <w:rsid w:val="004E6D91"/>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uiPriority w:val="9"/>
    <w:semiHidden/>
    <w:rsid w:val="004E6D91"/>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uiPriority w:val="9"/>
    <w:semiHidden/>
    <w:rsid w:val="004E6D91"/>
    <w:rPr>
      <w:rFonts w:eastAsiaTheme="majorEastAsia" w:cstheme="majorBidi"/>
      <w:color w:val="0F4761" w:themeColor="accent1" w:themeShade="BF"/>
      <w:sz w:val="28"/>
      <w:szCs w:val="28"/>
    </w:rPr>
  </w:style>
  <w:style w:type="character" w:customStyle="1" w:styleId="Overskrift4Tegn">
    <w:name w:val="Overskrift 4 Tegn"/>
    <w:basedOn w:val="Standardskriftforavsnitt"/>
    <w:uiPriority w:val="9"/>
    <w:semiHidden/>
    <w:rsid w:val="004E6D91"/>
    <w:rPr>
      <w:rFonts w:eastAsiaTheme="majorEastAsia" w:cstheme="majorBidi"/>
      <w:i/>
      <w:iCs/>
      <w:color w:val="0F4761" w:themeColor="accent1" w:themeShade="BF"/>
    </w:rPr>
  </w:style>
  <w:style w:type="character" w:customStyle="1" w:styleId="Overskrift5Tegn">
    <w:name w:val="Overskrift 5 Tegn"/>
    <w:basedOn w:val="Standardskriftforavsnitt"/>
    <w:uiPriority w:val="9"/>
    <w:semiHidden/>
    <w:rsid w:val="004E6D91"/>
    <w:rPr>
      <w:rFonts w:eastAsiaTheme="majorEastAsia" w:cstheme="majorBidi"/>
      <w:color w:val="0F4761" w:themeColor="accent1" w:themeShade="BF"/>
    </w:rPr>
  </w:style>
  <w:style w:type="character" w:customStyle="1" w:styleId="Overskrift6Tegn">
    <w:name w:val="Overskrift 6 Tegn"/>
    <w:basedOn w:val="Standardskriftforavsnitt"/>
    <w:uiPriority w:val="9"/>
    <w:semiHidden/>
    <w:rsid w:val="004E6D91"/>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4E6D91"/>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4E6D91"/>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4E6D91"/>
    <w:rPr>
      <w:rFonts w:eastAsiaTheme="majorEastAsia" w:cstheme="majorBidi"/>
      <w:color w:val="272727" w:themeColor="text1" w:themeTint="D8"/>
    </w:rPr>
  </w:style>
  <w:style w:type="character" w:customStyle="1" w:styleId="TittelTegn">
    <w:name w:val="Tittel Tegn"/>
    <w:basedOn w:val="Standardskriftforavsnitt"/>
    <w:uiPriority w:val="10"/>
    <w:rsid w:val="004E6D91"/>
    <w:rPr>
      <w:rFonts w:asciiTheme="majorHAnsi" w:eastAsiaTheme="majorEastAsia" w:hAnsiTheme="majorHAnsi" w:cstheme="majorBidi"/>
      <w:spacing w:val="-10"/>
      <w:kern w:val="28"/>
      <w:sz w:val="56"/>
      <w:szCs w:val="56"/>
    </w:rPr>
  </w:style>
  <w:style w:type="character" w:customStyle="1" w:styleId="UndertittelTegn">
    <w:name w:val="Undertittel Tegn"/>
    <w:basedOn w:val="Standardskriftforavsnitt"/>
    <w:uiPriority w:val="11"/>
    <w:rsid w:val="004E6D91"/>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4E6D91"/>
    <w:pPr>
      <w:spacing w:before="160"/>
      <w:jc w:val="center"/>
    </w:pPr>
    <w:rPr>
      <w:i/>
      <w:iCs/>
      <w:color w:val="404040" w:themeColor="text1" w:themeTint="BF"/>
    </w:rPr>
  </w:style>
  <w:style w:type="character" w:customStyle="1" w:styleId="SitatTegn">
    <w:name w:val="Sitat Tegn"/>
    <w:basedOn w:val="Standardskriftforavsnitt"/>
    <w:link w:val="Sitat"/>
    <w:uiPriority w:val="29"/>
    <w:rsid w:val="004E6D91"/>
    <w:rPr>
      <w:i/>
      <w:iCs/>
      <w:color w:val="404040" w:themeColor="text1" w:themeTint="BF"/>
    </w:rPr>
  </w:style>
  <w:style w:type="paragraph" w:styleId="Listeavsnitt">
    <w:name w:val="List Paragraph"/>
    <w:basedOn w:val="Normal"/>
    <w:uiPriority w:val="34"/>
    <w:qFormat/>
    <w:rsid w:val="004E6D91"/>
    <w:pPr>
      <w:ind w:left="720"/>
      <w:contextualSpacing/>
    </w:pPr>
  </w:style>
  <w:style w:type="character" w:styleId="Sterkutheving">
    <w:name w:val="Intense Emphasis"/>
    <w:basedOn w:val="Standardskriftforavsnitt"/>
    <w:uiPriority w:val="21"/>
    <w:qFormat/>
    <w:rsid w:val="004E6D91"/>
    <w:rPr>
      <w:i/>
      <w:iCs/>
      <w:color w:val="0F4761" w:themeColor="accent1" w:themeShade="BF"/>
    </w:rPr>
  </w:style>
  <w:style w:type="paragraph" w:styleId="Sterktsitat">
    <w:name w:val="Intense Quote"/>
    <w:basedOn w:val="Normal"/>
    <w:next w:val="Normal"/>
    <w:link w:val="SterktsitatTegn"/>
    <w:uiPriority w:val="30"/>
    <w:qFormat/>
    <w:rsid w:val="004E6D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4E6D91"/>
    <w:rPr>
      <w:i/>
      <w:iCs/>
      <w:color w:val="0F4761" w:themeColor="accent1" w:themeShade="BF"/>
    </w:rPr>
  </w:style>
  <w:style w:type="character" w:styleId="Sterkreferanse">
    <w:name w:val="Intense Reference"/>
    <w:basedOn w:val="Standardskriftforavsnitt"/>
    <w:uiPriority w:val="32"/>
    <w:qFormat/>
    <w:rsid w:val="004E6D91"/>
    <w:rPr>
      <w:b/>
      <w:bCs/>
      <w:smallCaps/>
      <w:color w:val="0F4761" w:themeColor="accent1" w:themeShade="BF"/>
      <w:spacing w:val="5"/>
    </w:rPr>
  </w:style>
  <w:style w:type="paragraph" w:styleId="Ingenmellomrom">
    <w:name w:val="No Spacing"/>
    <w:uiPriority w:val="1"/>
    <w:qFormat/>
    <w:rsid w:val="004E6D91"/>
    <w:pPr>
      <w:spacing w:after="0" w:line="240" w:lineRule="auto"/>
    </w:pPr>
  </w:style>
  <w:style w:type="paragraph" w:styleId="Undertittel">
    <w:name w:val="Subtitle"/>
    <w:basedOn w:val="Normal"/>
    <w:next w:val="Normal"/>
    <w:uiPriority w:val="11"/>
    <w:qFormat/>
    <w:rPr>
      <w:color w:val="595959"/>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buvtT+8ZjZOLsyrY/Sm4cGX6lQ==">CgMxLjA4AHIhMVhUeWV4czU0dXNlUm5ydTdNQkhyQ1JscUhyVEpDeHJq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424</Words>
  <Characters>2248</Characters>
  <Application>Microsoft Office Word</Application>
  <DocSecurity>0</DocSecurity>
  <Lines>18</Lines>
  <Paragraphs>5</Paragraphs>
  <ScaleCrop>false</ScaleCrop>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sandnes</dc:creator>
  <cp:lastModifiedBy>Ivar Blaauw</cp:lastModifiedBy>
  <cp:revision>2</cp:revision>
  <dcterms:created xsi:type="dcterms:W3CDTF">2025-09-16T07:23:00Z</dcterms:created>
  <dcterms:modified xsi:type="dcterms:W3CDTF">2025-09-16T07:23:00Z</dcterms:modified>
</cp:coreProperties>
</file>